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06D10B3E" w:rsidR="00D00FF5" w:rsidRPr="00B16621" w:rsidRDefault="001B71E3" w:rsidP="00D00FF5">
      <w:pPr>
        <w:jc w:val="center"/>
        <w:rPr>
          <w:rFonts w:ascii="Calibri" w:hAnsi="Calibri"/>
          <w:b/>
          <w:sz w:val="36"/>
          <w:szCs w:val="36"/>
        </w:rPr>
      </w:pPr>
      <w:r>
        <w:rPr>
          <w:rFonts w:ascii="Calibri" w:hAnsi="Calibri"/>
          <w:b/>
          <w:sz w:val="36"/>
          <w:szCs w:val="36"/>
        </w:rPr>
        <w:t xml:space="preserve">November </w:t>
      </w:r>
      <w:r w:rsidR="00800B77">
        <w:rPr>
          <w:rFonts w:ascii="Calibri" w:hAnsi="Calibri"/>
          <w:b/>
          <w:sz w:val="36"/>
          <w:szCs w:val="36"/>
        </w:rPr>
        <w:t>28</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662F5C4D" w:rsidR="009E7645" w:rsidRDefault="696C5F50" w:rsidP="00012039">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0D4099" w:rsidRPr="000D4099">
        <w:t xml:space="preserve"> </w:t>
      </w:r>
      <w:r w:rsidR="000D4099">
        <w:t>Director David Ellingson</w:t>
      </w:r>
      <w:r w:rsidR="006D1D89">
        <w:t>,</w:t>
      </w:r>
      <w:r w:rsidR="006348EF">
        <w:t xml:space="preserve"> </w:t>
      </w:r>
      <w:r w:rsidR="00BE13CE">
        <w:t>Director Greg Wheeler,</w:t>
      </w:r>
      <w:r w:rsidR="000D4099" w:rsidRPr="000D4099">
        <w:t xml:space="preserve"> </w:t>
      </w:r>
      <w:r w:rsidR="00787823">
        <w:t xml:space="preserve">Director Rob Putaansuu, Director Gary Simpson </w:t>
      </w:r>
      <w:r w:rsidR="00366BC4">
        <w:t>Strategic Advisory Board Chair Chief Matthew Hamner,</w:t>
      </w:r>
      <w:r w:rsidR="00394A66">
        <w:t xml:space="preserve"> Ken Bagwell, Legal Counsel for Kitsap 911,</w:t>
      </w:r>
      <w:r w:rsidR="00787823">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t xml:space="preserve">. </w:t>
      </w:r>
      <w:proofErr w:type="gramStart"/>
      <w:r w:rsidR="00787823">
        <w:t>Absent:</w:t>
      </w:r>
      <w:proofErr w:type="gramEnd"/>
      <w:r w:rsidR="00FC1F31" w:rsidRPr="00FC1F31">
        <w:t xml:space="preserve"> </w:t>
      </w:r>
      <w:r w:rsidR="00787823">
        <w:t xml:space="preserve">Strategic Advisory Board Vice Chair Chief Steve Wright Guests: Kirsten Anthony, Washington State Auditor, </w:t>
      </w:r>
      <w:r w:rsidR="00FF0F66">
        <w:t xml:space="preserve">Carol </w:t>
      </w:r>
      <w:proofErr w:type="spellStart"/>
      <w:r w:rsidR="00FF0F66">
        <w:t>Ehlinger</w:t>
      </w:r>
      <w:proofErr w:type="spellEnd"/>
      <w:r w:rsidR="00787823">
        <w:t>, Washington State Auditor</w:t>
      </w:r>
    </w:p>
    <w:p w14:paraId="7EC49FEE" w14:textId="77777777" w:rsidR="009E7645" w:rsidRDefault="009E7645" w:rsidP="696C5F50"/>
    <w:p w14:paraId="5745F3B1" w14:textId="4AEFC0AD"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E2E37">
        <w:t>00</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42FD5F9F"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D4A31F4" w14:textId="4EDF29C8" w:rsidR="00843A33" w:rsidRDefault="00843A33" w:rsidP="00273B14">
      <w:pPr>
        <w:rPr>
          <w:b/>
          <w:color w:val="008080"/>
          <w:u w:val="single"/>
        </w:rPr>
      </w:pPr>
    </w:p>
    <w:p w14:paraId="14F9835F" w14:textId="77777777" w:rsidR="00843A33" w:rsidRDefault="00843A33" w:rsidP="00843A33">
      <w:pPr>
        <w:rPr>
          <w:b/>
        </w:rPr>
      </w:pPr>
      <w:r w:rsidRPr="003E781A">
        <w:rPr>
          <w:b/>
          <w:color w:val="008080"/>
          <w:u w:val="single"/>
        </w:rPr>
        <w:t>Approval of Minutes:</w:t>
      </w:r>
      <w:r w:rsidRPr="00E746A1">
        <w:rPr>
          <w:b/>
        </w:rPr>
        <w:t xml:space="preserve"> </w:t>
      </w:r>
    </w:p>
    <w:p w14:paraId="433190BA" w14:textId="77777777" w:rsidR="00843A33" w:rsidRDefault="00843A33" w:rsidP="00843A33">
      <w:pPr>
        <w:rPr>
          <w:b/>
        </w:rPr>
      </w:pPr>
    </w:p>
    <w:p w14:paraId="5F8A18C5" w14:textId="48A8CDA8" w:rsidR="00843A33" w:rsidRPr="00273B14" w:rsidRDefault="00843A33" w:rsidP="00843A33">
      <w:pPr>
        <w:rPr>
          <w:b/>
          <w:color w:val="008080"/>
        </w:rPr>
      </w:pPr>
      <w:r w:rsidRPr="003E781A">
        <w:rPr>
          <w:b/>
          <w:color w:val="FF0000"/>
        </w:rPr>
        <w:t xml:space="preserve">Director </w:t>
      </w:r>
      <w:r>
        <w:rPr>
          <w:b/>
          <w:color w:val="FF0000"/>
        </w:rPr>
        <w:t>David Ellingson</w:t>
      </w:r>
      <w:r w:rsidRPr="003E781A">
        <w:rPr>
          <w:b/>
          <w:color w:val="FF0000"/>
        </w:rPr>
        <w:t xml:space="preserve"> moved to approve the minutes from </w:t>
      </w:r>
      <w:r>
        <w:rPr>
          <w:b/>
          <w:color w:val="FF0000"/>
        </w:rPr>
        <w:t>November 14, 2018</w:t>
      </w:r>
      <w:r w:rsidRPr="003E781A">
        <w:rPr>
          <w:b/>
          <w:color w:val="FF0000"/>
        </w:rPr>
        <w:t>.</w:t>
      </w:r>
      <w:r>
        <w:rPr>
          <w:b/>
          <w:color w:val="FF0000"/>
        </w:rPr>
        <w:t xml:space="preserve"> </w:t>
      </w:r>
      <w:proofErr w:type="gramStart"/>
      <w:r>
        <w:rPr>
          <w:b/>
          <w:color w:val="FF0000"/>
        </w:rPr>
        <w:t>Motion was seconded by Director Dusty Wiley</w:t>
      </w:r>
      <w:proofErr w:type="gramEnd"/>
      <w:r>
        <w:rPr>
          <w:b/>
          <w:color w:val="FF0000"/>
        </w:rPr>
        <w:t xml:space="preserve">. Abstentions by Director Gary Simpson and Director Rob Putaansuu. </w:t>
      </w:r>
      <w:r w:rsidRPr="003E781A">
        <w:rPr>
          <w:b/>
          <w:color w:val="FF0000"/>
        </w:rPr>
        <w:t>Motion Passed.</w:t>
      </w:r>
      <w:r>
        <w:rPr>
          <w:b/>
          <w:color w:val="FF0000"/>
        </w:rPr>
        <w:t xml:space="preserve"> </w:t>
      </w:r>
    </w:p>
    <w:p w14:paraId="6252BA44" w14:textId="77777777" w:rsidR="00843A33" w:rsidRDefault="00843A33" w:rsidP="00273B14">
      <w:pPr>
        <w:rPr>
          <w:b/>
          <w:color w:val="008080"/>
          <w:u w:val="single"/>
        </w:rPr>
      </w:pPr>
    </w:p>
    <w:p w14:paraId="779917CE" w14:textId="75AA3100" w:rsidR="00787823" w:rsidRDefault="00787823" w:rsidP="00273B14">
      <w:pPr>
        <w:rPr>
          <w:b/>
          <w:color w:val="008080"/>
          <w:u w:val="single"/>
        </w:rPr>
      </w:pPr>
    </w:p>
    <w:p w14:paraId="1D26C7F6" w14:textId="02FF3C08" w:rsidR="00787823" w:rsidRDefault="00787823" w:rsidP="00273B14">
      <w:pPr>
        <w:rPr>
          <w:b/>
          <w:color w:val="008080"/>
          <w:u w:val="single"/>
        </w:rPr>
      </w:pPr>
      <w:proofErr w:type="gramStart"/>
      <w:r>
        <w:rPr>
          <w:b/>
          <w:color w:val="008080"/>
          <w:u w:val="single"/>
        </w:rPr>
        <w:t>2016/2017</w:t>
      </w:r>
      <w:proofErr w:type="gramEnd"/>
      <w:r>
        <w:rPr>
          <w:b/>
          <w:color w:val="008080"/>
          <w:u w:val="single"/>
        </w:rPr>
        <w:t xml:space="preserve"> audit results by the State Auditor’s Office:</w:t>
      </w:r>
    </w:p>
    <w:p w14:paraId="0B91AC79" w14:textId="53F60ED9" w:rsidR="00787823" w:rsidRPr="00787823" w:rsidRDefault="00787823" w:rsidP="00273B14">
      <w:r>
        <w:t xml:space="preserve">Kirsten Anthony from the State </w:t>
      </w:r>
      <w:r w:rsidR="00B458CD">
        <w:t>Auditor’s</w:t>
      </w:r>
      <w:r>
        <w:t xml:space="preserve"> Office distributed draft documents of Kitsap 911 audit results for 2016/2017. She thanked the staff for the audit and their assistance </w:t>
      </w:r>
      <w:proofErr w:type="gramStart"/>
      <w:r>
        <w:t>was much appreciated</w:t>
      </w:r>
      <w:proofErr w:type="gramEnd"/>
      <w:r>
        <w:t>.</w:t>
      </w:r>
      <w:r w:rsidR="00FF0F66">
        <w:t xml:space="preserve"> They were all welcoming and friendly through the entire audit. </w:t>
      </w:r>
      <w:r>
        <w:t xml:space="preserve"> There were two areas </w:t>
      </w:r>
      <w:r w:rsidR="008D4157">
        <w:t>the auditors</w:t>
      </w:r>
      <w:r w:rsidR="00A6009B">
        <w:t xml:space="preserve"> looked at which were</w:t>
      </w:r>
      <w:r>
        <w:t xml:space="preserve"> accountability and financial statements. For </w:t>
      </w:r>
      <w:r w:rsidR="00A6009B">
        <w:t xml:space="preserve">the </w:t>
      </w:r>
      <w:r w:rsidR="00FF0F66">
        <w:t>accountability</w:t>
      </w:r>
      <w:r w:rsidR="00A6009B">
        <w:t xml:space="preserve"> audit</w:t>
      </w:r>
      <w:r w:rsidR="00FF0F66">
        <w:t>,</w:t>
      </w:r>
      <w:r>
        <w:t xml:space="preserve"> the areas </w:t>
      </w:r>
      <w:r w:rsidR="00A6009B">
        <w:t>tested</w:t>
      </w:r>
      <w:r>
        <w:t xml:space="preserve"> were credit card</w:t>
      </w:r>
      <w:r w:rsidR="00A6009B">
        <w:t xml:space="preserve"> </w:t>
      </w:r>
      <w:proofErr w:type="spellStart"/>
      <w:r w:rsidR="00A6009B">
        <w:t>ecxpenditures</w:t>
      </w:r>
      <w:proofErr w:type="spellEnd"/>
      <w:r>
        <w:t>, trave</w:t>
      </w:r>
      <w:r w:rsidR="00FF0F66">
        <w:t>l expenditures, employee reimbursements, payroll, surplus of equipment and cash receipting</w:t>
      </w:r>
      <w:r w:rsidR="008D4157">
        <w:t>.</w:t>
      </w:r>
      <w:r w:rsidR="00394A66">
        <w:t xml:space="preserve"> </w:t>
      </w:r>
      <w:r w:rsidR="002C4510">
        <w:t xml:space="preserve">The auditors determined that </w:t>
      </w:r>
      <w:r w:rsidR="00394A66">
        <w:t>Kitsap 911</w:t>
      </w:r>
      <w:r w:rsidR="002C4510">
        <w:t xml:space="preserve"> complied with</w:t>
      </w:r>
      <w:r w:rsidR="00394A66">
        <w:t xml:space="preserve"> </w:t>
      </w:r>
      <w:proofErr w:type="spellStart"/>
      <w:r w:rsidR="00394A66">
        <w:t>with</w:t>
      </w:r>
      <w:proofErr w:type="spellEnd"/>
      <w:r w:rsidR="00394A66">
        <w:t xml:space="preserve"> all State Laws</w:t>
      </w:r>
      <w:r w:rsidR="002C4510">
        <w:t xml:space="preserve"> as well as</w:t>
      </w:r>
      <w:r w:rsidR="00394A66">
        <w:t xml:space="preserve">, </w:t>
      </w:r>
      <w:r w:rsidR="002C4510">
        <w:t xml:space="preserve">its </w:t>
      </w:r>
      <w:r w:rsidR="002C4510">
        <w:lastRenderedPageBreak/>
        <w:t>own</w:t>
      </w:r>
      <w:r w:rsidR="00394A66">
        <w:t xml:space="preserve"> </w:t>
      </w:r>
      <w:r w:rsidR="002C4510">
        <w:t>policies</w:t>
      </w:r>
      <w:r w:rsidR="00394A66">
        <w:t xml:space="preserve"> and had adequate controls</w:t>
      </w:r>
      <w:r w:rsidR="002C4510">
        <w:t xml:space="preserve"> during the year under audit</w:t>
      </w:r>
      <w:r w:rsidR="00394A66">
        <w:t>.</w:t>
      </w:r>
      <w:r w:rsidR="008D4157">
        <w:t xml:space="preserve"> </w:t>
      </w:r>
      <w:r w:rsidR="003E1006">
        <w:t>The State Auditors</w:t>
      </w:r>
      <w:r w:rsidR="002C4510">
        <w:t xml:space="preserve"> issued an unmodified opinion and reported </w:t>
      </w:r>
      <w:r w:rsidR="003E1006">
        <w:t>the financial statements</w:t>
      </w:r>
      <w:r w:rsidR="002C4510">
        <w:t xml:space="preserve"> presented fairly in all material respects; additionally, they did not issue any management comment letters nor did they provide any recommendations</w:t>
      </w:r>
      <w:r w:rsidR="003E1006">
        <w:t xml:space="preserve">. </w:t>
      </w:r>
      <w:r w:rsidR="008D4157">
        <w:t xml:space="preserve">The final audit report </w:t>
      </w:r>
      <w:proofErr w:type="gramStart"/>
      <w:r w:rsidR="008D4157">
        <w:t>will be published</w:t>
      </w:r>
      <w:proofErr w:type="gramEnd"/>
      <w:r w:rsidR="008D4157">
        <w:t xml:space="preserve"> on 12/6/2018.</w:t>
      </w:r>
      <w:r w:rsidR="003E1006">
        <w:t xml:space="preserve"> The next scheduled audit will be in the fall of 2019, the estimated cost</w:t>
      </w:r>
      <w:r w:rsidR="002C4510">
        <w:t xml:space="preserve"> of which</w:t>
      </w:r>
      <w:r w:rsidR="003E1006">
        <w:t xml:space="preserve"> will be</w:t>
      </w:r>
      <w:r w:rsidR="002C4510">
        <w:t xml:space="preserve"> approximately</w:t>
      </w:r>
      <w:r w:rsidR="003E1006">
        <w:t xml:space="preserve"> $15,500 </w:t>
      </w:r>
      <w:proofErr w:type="gramStart"/>
      <w:r w:rsidR="003E1006">
        <w:t>plus</w:t>
      </w:r>
      <w:proofErr w:type="gramEnd"/>
      <w:r w:rsidR="003E1006">
        <w:t xml:space="preserve"> travel expenses.</w:t>
      </w:r>
    </w:p>
    <w:p w14:paraId="0CC9B904" w14:textId="77777777" w:rsidR="001449C4" w:rsidRDefault="001449C4" w:rsidP="00273B14">
      <w:pPr>
        <w:rPr>
          <w:b/>
          <w:color w:val="008080"/>
          <w:u w:val="single"/>
        </w:rPr>
      </w:pP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55C7C5B6" w:rsidR="00266FB9" w:rsidRDefault="00873FD9" w:rsidP="004C4B44">
      <w:pPr>
        <w:rPr>
          <w:b/>
          <w:color w:val="FF0000"/>
        </w:rPr>
      </w:pPr>
      <w:r>
        <w:rPr>
          <w:b/>
          <w:color w:val="FF0000"/>
        </w:rPr>
        <w:t xml:space="preserve">Director </w:t>
      </w:r>
      <w:r w:rsidR="0023064D">
        <w:rPr>
          <w:b/>
          <w:color w:val="FF0000"/>
        </w:rPr>
        <w:t>David Ellingson</w:t>
      </w:r>
      <w:r w:rsidRPr="00B85A3A">
        <w:rPr>
          <w:b/>
          <w:color w:val="FF0000"/>
        </w:rPr>
        <w:t xml:space="preserve"> moved approval of A/P</w:t>
      </w:r>
      <w:r w:rsidR="00787823">
        <w:rPr>
          <w:b/>
          <w:color w:val="FF0000"/>
        </w:rPr>
        <w:t xml:space="preserve"> 2403</w:t>
      </w:r>
      <w:r w:rsidR="00BC0624">
        <w:rPr>
          <w:b/>
          <w:color w:val="FF0000"/>
        </w:rPr>
        <w:t xml:space="preserve"> </w:t>
      </w:r>
      <w:r w:rsidRPr="00B85A3A">
        <w:rPr>
          <w:b/>
          <w:color w:val="FF0000"/>
        </w:rPr>
        <w:t>through</w:t>
      </w:r>
      <w:r w:rsidR="00BC0624">
        <w:rPr>
          <w:b/>
          <w:color w:val="FF0000"/>
        </w:rPr>
        <w:t xml:space="preserve"> </w:t>
      </w:r>
      <w:r w:rsidR="00787823">
        <w:rPr>
          <w:b/>
          <w:color w:val="FF0000"/>
        </w:rPr>
        <w:t>2413</w:t>
      </w:r>
      <w:r w:rsidR="00FE2E37">
        <w:rPr>
          <w:b/>
          <w:color w:val="FF0000"/>
        </w:rPr>
        <w:t xml:space="preserve"> </w:t>
      </w:r>
      <w:r w:rsidRPr="00B85A3A">
        <w:rPr>
          <w:b/>
          <w:color w:val="FF0000"/>
        </w:rPr>
        <w:t>Total $</w:t>
      </w:r>
      <w:r w:rsidR="00787823">
        <w:rPr>
          <w:b/>
          <w:color w:val="FF0000"/>
        </w:rPr>
        <w:t>23,697.55</w:t>
      </w:r>
      <w:r w:rsidR="00706359">
        <w:rPr>
          <w:b/>
          <w:color w:val="FF0000"/>
        </w:rPr>
        <w:t>,</w:t>
      </w:r>
      <w:r w:rsidR="004371FD">
        <w:rPr>
          <w:b/>
          <w:color w:val="FF0000"/>
        </w:rPr>
        <w:t xml:space="preserve"> </w:t>
      </w:r>
      <w:r>
        <w:rPr>
          <w:b/>
          <w:color w:val="FF0000"/>
        </w:rPr>
        <w:t xml:space="preserve">Payroll dated </w:t>
      </w:r>
      <w:r w:rsidR="00787823">
        <w:rPr>
          <w:b/>
          <w:color w:val="FF0000"/>
        </w:rPr>
        <w:t>11/16/18</w:t>
      </w:r>
      <w:r w:rsidR="00E514A7">
        <w:rPr>
          <w:b/>
          <w:color w:val="FF0000"/>
        </w:rPr>
        <w:t xml:space="preserve"> </w:t>
      </w:r>
      <w:r>
        <w:rPr>
          <w:b/>
          <w:color w:val="FF0000"/>
        </w:rPr>
        <w:t>Total $</w:t>
      </w:r>
      <w:r w:rsidR="00787823">
        <w:rPr>
          <w:b/>
          <w:color w:val="FF0000"/>
        </w:rPr>
        <w:t>291,026.29</w:t>
      </w:r>
      <w:r w:rsidR="0023064D">
        <w:rPr>
          <w:b/>
          <w:color w:val="FF0000"/>
        </w:rPr>
        <w:t xml:space="preserve">, Electronic Payment dates </w:t>
      </w:r>
      <w:r w:rsidR="00787823">
        <w:rPr>
          <w:b/>
          <w:color w:val="FF0000"/>
        </w:rPr>
        <w:t>10/31/18</w:t>
      </w:r>
      <w:r w:rsidR="0023064D">
        <w:rPr>
          <w:b/>
          <w:color w:val="FF0000"/>
        </w:rPr>
        <w:t xml:space="preserve"> th</w:t>
      </w:r>
      <w:r w:rsidR="005844B2">
        <w:rPr>
          <w:b/>
          <w:color w:val="FF0000"/>
        </w:rPr>
        <w:t>r</w:t>
      </w:r>
      <w:r w:rsidR="0023064D">
        <w:rPr>
          <w:b/>
          <w:color w:val="FF0000"/>
        </w:rPr>
        <w:t xml:space="preserve">ough </w:t>
      </w:r>
      <w:r w:rsidR="00787823">
        <w:rPr>
          <w:b/>
          <w:color w:val="FF0000"/>
        </w:rPr>
        <w:t>11/26/18</w:t>
      </w:r>
      <w:r w:rsidR="0023064D">
        <w:rPr>
          <w:b/>
          <w:color w:val="FF0000"/>
        </w:rPr>
        <w:t xml:space="preserve"> Total $</w:t>
      </w:r>
      <w:r w:rsidR="00787823">
        <w:rPr>
          <w:b/>
          <w:color w:val="FF0000"/>
        </w:rPr>
        <w:t>136.03</w:t>
      </w:r>
      <w:r w:rsidR="002759A0">
        <w:rPr>
          <w:b/>
          <w:color w:val="FF0000"/>
        </w:rPr>
        <w:t xml:space="preserve">. </w:t>
      </w:r>
      <w:proofErr w:type="gramStart"/>
      <w:r>
        <w:rPr>
          <w:b/>
          <w:color w:val="FF0000"/>
        </w:rPr>
        <w:t xml:space="preserve">Motion was seconded by </w:t>
      </w:r>
      <w:r w:rsidR="00E62556">
        <w:rPr>
          <w:b/>
          <w:color w:val="FF0000"/>
        </w:rPr>
        <w:t xml:space="preserve">Director </w:t>
      </w:r>
      <w:r w:rsidR="003E1006">
        <w:rPr>
          <w:b/>
          <w:color w:val="FF0000"/>
        </w:rPr>
        <w:t>Robert Putaansuu</w:t>
      </w:r>
      <w:proofErr w:type="gramEnd"/>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4433ABE8"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68E54B64" w14:textId="12E01DCC" w:rsidR="00787823" w:rsidRPr="00787823" w:rsidRDefault="00787823" w:rsidP="00C83345">
      <w:r w:rsidRPr="00787823">
        <w:t>None</w:t>
      </w:r>
    </w:p>
    <w:p w14:paraId="3AE3D63A" w14:textId="77777777" w:rsidR="00787823" w:rsidRDefault="00787823" w:rsidP="00C83345">
      <w:pPr>
        <w:rPr>
          <w:b/>
          <w:color w:val="FF0000"/>
        </w:rPr>
      </w:pPr>
    </w:p>
    <w:p w14:paraId="652B9B86" w14:textId="5BA50D9D" w:rsidR="00787823" w:rsidRPr="004B38BB" w:rsidRDefault="00787823" w:rsidP="00C83345">
      <w:pPr>
        <w:rPr>
          <w:b/>
          <w:color w:val="008080"/>
          <w:u w:val="single"/>
        </w:rPr>
      </w:pPr>
      <w:r w:rsidRPr="004B38BB">
        <w:rPr>
          <w:b/>
          <w:color w:val="008080"/>
          <w:u w:val="single"/>
        </w:rPr>
        <w:t>Actions:</w:t>
      </w:r>
    </w:p>
    <w:p w14:paraId="66081CB8" w14:textId="77777777" w:rsidR="003E1006" w:rsidRPr="00787823" w:rsidRDefault="003E1006" w:rsidP="00C83345">
      <w:pPr>
        <w:rPr>
          <w:b/>
          <w:color w:val="008080"/>
        </w:rPr>
      </w:pPr>
    </w:p>
    <w:p w14:paraId="10BEA323" w14:textId="77D15347" w:rsidR="00787823" w:rsidRDefault="00787823" w:rsidP="00C83345">
      <w:pPr>
        <w:rPr>
          <w:b/>
          <w:color w:val="008080"/>
        </w:rPr>
      </w:pPr>
      <w:r w:rsidRPr="00787823">
        <w:rPr>
          <w:b/>
          <w:color w:val="008080"/>
        </w:rPr>
        <w:t>Resolution 2018-007 Adopting Salary and Wage Range for Unrepresented Administrative, Management, and Extra-Help Employees</w:t>
      </w:r>
      <w:r w:rsidR="003E1006">
        <w:rPr>
          <w:b/>
          <w:color w:val="008080"/>
        </w:rPr>
        <w:t>-</w:t>
      </w:r>
    </w:p>
    <w:p w14:paraId="3474B81D" w14:textId="1A4901A8" w:rsidR="003E1006" w:rsidRDefault="003E1006" w:rsidP="00C83345">
      <w:r w:rsidRPr="003E1006">
        <w:t xml:space="preserve">This resolution provides a 2% wage </w:t>
      </w:r>
      <w:r w:rsidR="00712287" w:rsidRPr="003E1006">
        <w:t>adjustment that</w:t>
      </w:r>
      <w:r w:rsidRPr="003E1006">
        <w:t xml:space="preserve"> is consistent with the budget and what </w:t>
      </w:r>
      <w:proofErr w:type="gramStart"/>
      <w:r w:rsidRPr="003E1006">
        <w:t>is being provided</w:t>
      </w:r>
      <w:proofErr w:type="gramEnd"/>
      <w:r w:rsidRPr="003E1006">
        <w:t xml:space="preserve"> to represented employees.</w:t>
      </w:r>
    </w:p>
    <w:p w14:paraId="49D9464E" w14:textId="5D1328C2" w:rsidR="003E1006" w:rsidRPr="003E1006" w:rsidRDefault="003E1006" w:rsidP="00C83345">
      <w:pPr>
        <w:rPr>
          <w:b/>
          <w:color w:val="FF0000"/>
        </w:rPr>
      </w:pPr>
    </w:p>
    <w:p w14:paraId="430F846D" w14:textId="14B0F6D3" w:rsidR="003E1006" w:rsidRPr="003E1006" w:rsidRDefault="003E1006" w:rsidP="00C83345">
      <w:pPr>
        <w:rPr>
          <w:b/>
          <w:color w:val="FF0000"/>
        </w:rPr>
      </w:pPr>
      <w:r w:rsidRPr="003E1006">
        <w:rPr>
          <w:b/>
          <w:color w:val="FF0000"/>
        </w:rPr>
        <w:t xml:space="preserve">Director Rob Putaansuu moved to approve Resolution 2018-007 Adopting Salary and Wage Range for Unrepresented Administrative, Management, and Extra-Help Employees. </w:t>
      </w:r>
      <w:proofErr w:type="gramStart"/>
      <w:r w:rsidRPr="003E1006">
        <w:rPr>
          <w:b/>
          <w:color w:val="FF0000"/>
        </w:rPr>
        <w:t>Motion was seconded by Director David Ellingson</w:t>
      </w:r>
      <w:proofErr w:type="gramEnd"/>
      <w:r w:rsidRPr="003E1006">
        <w:rPr>
          <w:b/>
          <w:color w:val="FF0000"/>
        </w:rPr>
        <w:t>. Motion Passed.</w:t>
      </w:r>
    </w:p>
    <w:p w14:paraId="5C354580" w14:textId="09101A42" w:rsidR="00787823" w:rsidRPr="00787823" w:rsidRDefault="00787823" w:rsidP="00C83345">
      <w:pPr>
        <w:rPr>
          <w:b/>
          <w:color w:val="008080"/>
        </w:rPr>
      </w:pPr>
    </w:p>
    <w:p w14:paraId="49CC0B8D" w14:textId="0E5FF450" w:rsidR="00787823" w:rsidRPr="00787823" w:rsidRDefault="00787823" w:rsidP="00C83345">
      <w:pPr>
        <w:rPr>
          <w:b/>
          <w:color w:val="008080"/>
        </w:rPr>
      </w:pPr>
      <w:r w:rsidRPr="00787823">
        <w:rPr>
          <w:b/>
          <w:color w:val="008080"/>
        </w:rPr>
        <w:t>Long Range Technical Plan</w:t>
      </w:r>
    </w:p>
    <w:p w14:paraId="122C5358" w14:textId="3F327D05" w:rsidR="00787823" w:rsidRDefault="00790A6B" w:rsidP="00C83345">
      <w:r>
        <w:t xml:space="preserve">The Long Range Technical plan </w:t>
      </w:r>
      <w:proofErr w:type="gramStart"/>
      <w:r>
        <w:t>was developed</w:t>
      </w:r>
      <w:proofErr w:type="gramEnd"/>
      <w:r>
        <w:t xml:space="preserve"> with the consultant from </w:t>
      </w:r>
      <w:proofErr w:type="spellStart"/>
      <w:r>
        <w:t>Adcom</w:t>
      </w:r>
      <w:r w:rsidR="00712287">
        <w:t>m</w:t>
      </w:r>
      <w:proofErr w:type="spellEnd"/>
      <w:r>
        <w:t xml:space="preserve"> Engineering. Kitsap 911 will deliver this plan at the December Board of Directors meeting. The next step will be to continue to wor</w:t>
      </w:r>
      <w:r w:rsidR="000548FE">
        <w:t xml:space="preserve">k with the Chiefs. </w:t>
      </w:r>
    </w:p>
    <w:p w14:paraId="060283E1" w14:textId="77777777" w:rsidR="000548FE" w:rsidRPr="00790A6B" w:rsidRDefault="000548FE" w:rsidP="00C83345"/>
    <w:p w14:paraId="49CB6557" w14:textId="3DAC836C" w:rsidR="00787823" w:rsidRPr="00787823" w:rsidRDefault="00787823" w:rsidP="00C83345">
      <w:pPr>
        <w:rPr>
          <w:b/>
          <w:color w:val="008080"/>
        </w:rPr>
      </w:pPr>
      <w:r w:rsidRPr="00787823">
        <w:rPr>
          <w:b/>
          <w:color w:val="008080"/>
        </w:rPr>
        <w:t>Technical Budget</w:t>
      </w:r>
    </w:p>
    <w:p w14:paraId="69121191" w14:textId="51D3F8FE" w:rsidR="00C83345" w:rsidRDefault="004B38BB" w:rsidP="00706359">
      <w:r>
        <w:t xml:space="preserve">Mr. Kirton will be requesting the Board of Directors approve the Technical Budget at the December </w:t>
      </w:r>
      <w:proofErr w:type="gramStart"/>
      <w:r>
        <w:t>4</w:t>
      </w:r>
      <w:r w:rsidRPr="004B38BB">
        <w:rPr>
          <w:vertAlign w:val="superscript"/>
        </w:rPr>
        <w:t>th</w:t>
      </w:r>
      <w:proofErr w:type="gramEnd"/>
      <w:r>
        <w:t xml:space="preserve"> meeting. The Executive Committee reviewed the budget items that </w:t>
      </w:r>
      <w:proofErr w:type="gramStart"/>
      <w:r>
        <w:t>were not approved</w:t>
      </w:r>
      <w:proofErr w:type="gramEnd"/>
      <w:r>
        <w:t xml:space="preserve"> in September. All projects except those in yellow are carry over projects. The Alerting Project </w:t>
      </w:r>
      <w:proofErr w:type="gramStart"/>
      <w:r>
        <w:t>is separately funded</w:t>
      </w:r>
      <w:proofErr w:type="gramEnd"/>
      <w:r>
        <w:t xml:space="preserve"> by the fire agencies. Finance Manager Steve Rogers will reviewing cash flow an</w:t>
      </w:r>
      <w:r w:rsidR="0041018F">
        <w:t xml:space="preserve">d there may be a recommendation later </w:t>
      </w:r>
      <w:r>
        <w:t>to change the 20% stabilization number</w:t>
      </w:r>
      <w:r w:rsidR="0041018F">
        <w:t>. Additionally, funding multiyear projects with a single year budget makes it feel less transparent so Mr. Kirton and Mr. Rogers are bringing</w:t>
      </w:r>
      <w:r w:rsidR="0041018F" w:rsidRPr="0041018F">
        <w:t xml:space="preserve"> </w:t>
      </w:r>
      <w:r w:rsidR="0041018F">
        <w:t>forward a better mechanism to track projects for the 2020 budget.</w:t>
      </w:r>
    </w:p>
    <w:p w14:paraId="4C03FF0A" w14:textId="5BAB7602" w:rsidR="0041018F" w:rsidRDefault="0041018F" w:rsidP="00706359">
      <w:r>
        <w:t xml:space="preserve">Here are some </w:t>
      </w:r>
      <w:r w:rsidR="00A94664">
        <w:t>highlighted</w:t>
      </w:r>
      <w:r>
        <w:t xml:space="preserve"> projects:</w:t>
      </w:r>
    </w:p>
    <w:p w14:paraId="5BDB005E" w14:textId="77777777" w:rsidR="00A94664" w:rsidRDefault="00A94664" w:rsidP="00706359"/>
    <w:p w14:paraId="3327BEDE" w14:textId="2FF82C6A" w:rsidR="0041018F" w:rsidRDefault="0041018F" w:rsidP="00706359">
      <w:r>
        <w:t>*</w:t>
      </w:r>
      <w:r w:rsidRPr="00A94664">
        <w:rPr>
          <w:i/>
        </w:rPr>
        <w:t>Tower Site Update</w:t>
      </w:r>
      <w:r>
        <w:t xml:space="preserve">- </w:t>
      </w:r>
      <w:r w:rsidR="00A94664">
        <w:t xml:space="preserve">A few years ago there was a list of tower site improvements that have </w:t>
      </w:r>
      <w:r w:rsidR="00712287">
        <w:t xml:space="preserve">been </w:t>
      </w:r>
      <w:proofErr w:type="gramStart"/>
      <w:r w:rsidR="00712287">
        <w:t>getting</w:t>
      </w:r>
      <w:proofErr w:type="gramEnd"/>
      <w:r w:rsidR="00712287">
        <w:t xml:space="preserve"> </w:t>
      </w:r>
      <w:r w:rsidR="00A94664">
        <w:t xml:space="preserve">completed through the years. There is approx. 250K left to complete such as polishing fuel, improving security. The list of improvements for 2019 </w:t>
      </w:r>
      <w:proofErr w:type="gramStart"/>
      <w:r w:rsidR="00A94664">
        <w:t>will be finalized</w:t>
      </w:r>
      <w:proofErr w:type="gramEnd"/>
      <w:r w:rsidR="00A94664">
        <w:t xml:space="preserve"> </w:t>
      </w:r>
      <w:r w:rsidR="00712287">
        <w:t>later</w:t>
      </w:r>
      <w:r w:rsidR="00A94664">
        <w:t>.</w:t>
      </w:r>
    </w:p>
    <w:p w14:paraId="2BD5E148" w14:textId="77777777" w:rsidR="00A94664" w:rsidRDefault="00A94664" w:rsidP="00706359"/>
    <w:p w14:paraId="1D6EB8DC" w14:textId="3D2A6A77" w:rsidR="00A94664" w:rsidRDefault="00A94664" w:rsidP="00706359">
      <w:r w:rsidRPr="00A94664">
        <w:rPr>
          <w:i/>
        </w:rPr>
        <w:lastRenderedPageBreak/>
        <w:t>*DC Plant at all sites but Carver and Gold-</w:t>
      </w:r>
      <w:r w:rsidRPr="00A94664">
        <w:t>There is some equipment still powered via DC</w:t>
      </w:r>
      <w:r>
        <w:t xml:space="preserve"> battery system. The battery banks </w:t>
      </w:r>
      <w:proofErr w:type="gramStart"/>
      <w:r w:rsidR="00CD60CA">
        <w:t>have been</w:t>
      </w:r>
      <w:r>
        <w:t xml:space="preserve"> replaced</w:t>
      </w:r>
      <w:proofErr w:type="gramEnd"/>
      <w:r>
        <w:t xml:space="preserve"> at Carver Street and Gold Mt Tower</w:t>
      </w:r>
      <w:r w:rsidR="00CD60CA">
        <w:t xml:space="preserve"> but not the other sites</w:t>
      </w:r>
      <w:r>
        <w:t xml:space="preserve">. The Batteries at </w:t>
      </w:r>
      <w:r w:rsidR="00CD60CA">
        <w:t xml:space="preserve">the </w:t>
      </w:r>
      <w:r>
        <w:t xml:space="preserve">other sites are due to </w:t>
      </w:r>
      <w:proofErr w:type="gramStart"/>
      <w:r>
        <w:t xml:space="preserve">be </w:t>
      </w:r>
      <w:r w:rsidR="00712287">
        <w:t>replaced</w:t>
      </w:r>
      <w:proofErr w:type="gramEnd"/>
      <w:r w:rsidR="00712287">
        <w:t>,</w:t>
      </w:r>
      <w:r w:rsidR="00CD60CA">
        <w:t xml:space="preserve"> as they are 10-11 years old.</w:t>
      </w:r>
    </w:p>
    <w:p w14:paraId="37011E5D" w14:textId="77777777" w:rsidR="00A94664" w:rsidRDefault="00A94664" w:rsidP="00706359"/>
    <w:p w14:paraId="0915DD89" w14:textId="2D479546" w:rsidR="00A94664" w:rsidRDefault="00A94664" w:rsidP="00706359">
      <w:r w:rsidRPr="00A94664">
        <w:rPr>
          <w:i/>
        </w:rPr>
        <w:t>*Data Interoperability</w:t>
      </w:r>
      <w:r>
        <w:t xml:space="preserve">- </w:t>
      </w:r>
      <w:r w:rsidR="00CD60CA">
        <w:t xml:space="preserve">This will allow our users to share information directly through our dispatch center or another dispatch center to the end responders from other jurisdictions. Primarily it allows Kitsap 911 to have situational awareness in </w:t>
      </w:r>
      <w:r w:rsidR="00712287">
        <w:t>what is</w:t>
      </w:r>
      <w:r w:rsidR="00CD60CA">
        <w:t xml:space="preserve"> going on and what unit status are in our neighboring jurisdictions like Pierce County. </w:t>
      </w:r>
      <w:r w:rsidR="0042764C">
        <w:t xml:space="preserve">Sheriff Simpson would like Kitsap 911 to consider doing this for the State Patrol. The 250K gets started with the interface with Pierce </w:t>
      </w:r>
      <w:proofErr w:type="gramStart"/>
      <w:r w:rsidR="0042764C">
        <w:t>County,</w:t>
      </w:r>
      <w:proofErr w:type="gramEnd"/>
      <w:r w:rsidR="0042764C">
        <w:t xml:space="preserve"> the advantage to starting with them is they are on the same CAD system.</w:t>
      </w:r>
    </w:p>
    <w:p w14:paraId="22A339A3" w14:textId="310B9605" w:rsidR="0042764C" w:rsidRDefault="0042764C" w:rsidP="00706359"/>
    <w:p w14:paraId="2486F9B0" w14:textId="122FD186" w:rsidR="0042764C" w:rsidRPr="00A94664" w:rsidRDefault="0042764C" w:rsidP="00706359">
      <w:pPr>
        <w:rPr>
          <w:i/>
        </w:rPr>
      </w:pPr>
      <w:r w:rsidRPr="0042764C">
        <w:rPr>
          <w:i/>
        </w:rPr>
        <w:t>*Radio Interoperability with Mason County</w:t>
      </w:r>
      <w:r>
        <w:t xml:space="preserve">-This would be equipment that will allow Kitsap 911 to patch channels with Mason County. </w:t>
      </w:r>
      <w:r w:rsidR="002C4510">
        <w:t>The functionality would be v</w:t>
      </w:r>
      <w:r>
        <w:t xml:space="preserve">ery similar to the TRIS System. If this project is successful, you will see </w:t>
      </w:r>
      <w:r w:rsidR="00712287">
        <w:t>a similar but slightly higher cost</w:t>
      </w:r>
      <w:r>
        <w:t xml:space="preserve"> prosed for Jefferson County. </w:t>
      </w:r>
    </w:p>
    <w:p w14:paraId="72850258" w14:textId="77777777" w:rsidR="004B38BB" w:rsidRPr="00706359" w:rsidRDefault="004B38BB" w:rsidP="00706359"/>
    <w:p w14:paraId="002811BB" w14:textId="4BD702D7" w:rsidR="008C5FDC" w:rsidRPr="004B38BB" w:rsidRDefault="008C5FDC" w:rsidP="008C5FDC">
      <w:pPr>
        <w:rPr>
          <w:b/>
          <w:bCs/>
          <w:color w:val="008080"/>
          <w:u w:val="single"/>
        </w:rPr>
      </w:pPr>
      <w:r w:rsidRPr="004B38BB">
        <w:rPr>
          <w:b/>
          <w:bCs/>
          <w:color w:val="008080"/>
          <w:u w:val="single"/>
        </w:rPr>
        <w:t>Discussions</w:t>
      </w:r>
      <w:r w:rsidR="006348EF" w:rsidRPr="004B38BB">
        <w:rPr>
          <w:b/>
          <w:bCs/>
          <w:color w:val="008080"/>
          <w:u w:val="single"/>
        </w:rPr>
        <w:t xml:space="preserve"> and Reports</w:t>
      </w:r>
      <w:r w:rsidR="007E2849" w:rsidRPr="004B38BB">
        <w:rPr>
          <w:b/>
          <w:bCs/>
          <w:color w:val="008080"/>
          <w:u w:val="single"/>
        </w:rPr>
        <w:t>:</w:t>
      </w:r>
    </w:p>
    <w:p w14:paraId="0C109F17" w14:textId="77777777" w:rsidR="00C83345" w:rsidRDefault="00C83345" w:rsidP="008C5FDC">
      <w:pPr>
        <w:rPr>
          <w:b/>
          <w:bCs/>
          <w:color w:val="008080"/>
        </w:rPr>
      </w:pPr>
    </w:p>
    <w:p w14:paraId="521E737A" w14:textId="45582EA9"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1BEA3068" w:rsidR="001A2777" w:rsidRDefault="0042764C" w:rsidP="001A2777">
      <w:pPr>
        <w:ind w:left="720"/>
        <w:jc w:val="both"/>
        <w:rPr>
          <w:bCs/>
        </w:rPr>
      </w:pPr>
      <w:r>
        <w:rPr>
          <w:bCs/>
        </w:rPr>
        <w:t>Executive Director Kirton</w:t>
      </w:r>
      <w:r w:rsidR="00693413">
        <w:rPr>
          <w:bCs/>
        </w:rPr>
        <w:t xml:space="preserve"> reported </w:t>
      </w:r>
      <w:r w:rsidR="009B00E2">
        <w:rPr>
          <w:bCs/>
        </w:rPr>
        <w:t>there</w:t>
      </w:r>
      <w:r>
        <w:rPr>
          <w:bCs/>
        </w:rPr>
        <w:t xml:space="preserve"> is one new vacant position from an employee who w</w:t>
      </w:r>
      <w:r w:rsidR="002C4510">
        <w:rPr>
          <w:bCs/>
        </w:rPr>
        <w:t>as on extended medical leave but has since</w:t>
      </w:r>
      <w:r>
        <w:rPr>
          <w:bCs/>
        </w:rPr>
        <w:t xml:space="preserve"> resigned. There are now</w:t>
      </w:r>
      <w:r w:rsidR="009B00E2">
        <w:rPr>
          <w:bCs/>
        </w:rPr>
        <w:t xml:space="preserve"> </w:t>
      </w:r>
      <w:r>
        <w:rPr>
          <w:bCs/>
        </w:rPr>
        <w:t>13</w:t>
      </w:r>
      <w:r w:rsidR="009B00E2">
        <w:rPr>
          <w:bCs/>
        </w:rPr>
        <w:t xml:space="preserve"> vacant positions. </w:t>
      </w:r>
      <w:r>
        <w:rPr>
          <w:bCs/>
        </w:rPr>
        <w:t xml:space="preserve">Deputy Director Maria Jameson-Owens and Human Resource Manager Rachael Taylor are doing </w:t>
      </w:r>
      <w:proofErr w:type="gramStart"/>
      <w:r>
        <w:rPr>
          <w:bCs/>
        </w:rPr>
        <w:t xml:space="preserve">in depth analysis on how </w:t>
      </w:r>
      <w:r w:rsidR="00FD2502">
        <w:rPr>
          <w:bCs/>
        </w:rPr>
        <w:t>Kitsap 911</w:t>
      </w:r>
      <w:r>
        <w:rPr>
          <w:bCs/>
        </w:rPr>
        <w:t xml:space="preserve"> went from fully staffed to </w:t>
      </w:r>
      <w:r w:rsidR="00FD2502">
        <w:rPr>
          <w:bCs/>
        </w:rPr>
        <w:t>several</w:t>
      </w:r>
      <w:r>
        <w:rPr>
          <w:bCs/>
        </w:rPr>
        <w:t xml:space="preserve"> vacant position in a short amount of time</w:t>
      </w:r>
      <w:proofErr w:type="gramEnd"/>
      <w:r>
        <w:rPr>
          <w:bCs/>
        </w:rPr>
        <w:t>. Early analysis are indicting the new sick leave laws</w:t>
      </w:r>
      <w:r w:rsidR="009A387C">
        <w:rPr>
          <w:bCs/>
        </w:rPr>
        <w:t xml:space="preserve"> </w:t>
      </w:r>
      <w:r w:rsidR="00FD2502">
        <w:rPr>
          <w:bCs/>
        </w:rPr>
        <w:t>are effecting Kitsap 911 staffing with more overtime needed to cover people out sick. They will be looking at new strategies to improve and will have more discussions on this at future meetings.</w:t>
      </w: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36C1DFFA" w14:textId="7356A66D" w:rsidR="00BC3A07" w:rsidRPr="00BC3A07" w:rsidRDefault="00706359" w:rsidP="00BC3A07">
      <w:pPr>
        <w:jc w:val="both"/>
        <w:rPr>
          <w:b/>
          <w:color w:val="008080"/>
        </w:rPr>
      </w:pPr>
      <w:r>
        <w:rPr>
          <w:b/>
          <w:color w:val="008080"/>
        </w:rPr>
        <w:t>Goals and Tech Projects Update</w:t>
      </w:r>
    </w:p>
    <w:p w14:paraId="39EFF1D8" w14:textId="12209512" w:rsidR="00706359" w:rsidRDefault="000E7347" w:rsidP="00706359">
      <w:pPr>
        <w:ind w:left="720"/>
        <w:jc w:val="both"/>
      </w:pPr>
      <w:r>
        <w:t xml:space="preserve">Technical Systems Manager Brandon Wecker and </w:t>
      </w:r>
      <w:r w:rsidR="00706359">
        <w:t xml:space="preserve">Executive Director Kirton reviewed the Goals and Projects. </w:t>
      </w:r>
    </w:p>
    <w:p w14:paraId="34D196A0" w14:textId="6C5E337A" w:rsidR="00A65863" w:rsidRDefault="00A65863" w:rsidP="00FD2502">
      <w:pPr>
        <w:jc w:val="both"/>
      </w:pPr>
    </w:p>
    <w:p w14:paraId="67977E44" w14:textId="106F58DC" w:rsidR="00A65863" w:rsidRDefault="00A65863" w:rsidP="00706359">
      <w:pPr>
        <w:ind w:left="720"/>
        <w:jc w:val="both"/>
      </w:pPr>
      <w:r>
        <w:t>*</w:t>
      </w:r>
      <w:r w:rsidR="00377FA6">
        <w:t>2018-04-</w:t>
      </w:r>
      <w:r>
        <w:t xml:space="preserve">Multifactor </w:t>
      </w:r>
      <w:r w:rsidR="002316B6">
        <w:t>Authentication</w:t>
      </w:r>
      <w:r w:rsidR="00E10F38">
        <w:t xml:space="preserve">- </w:t>
      </w:r>
      <w:r w:rsidR="00FD2502">
        <w:t>This project is on track</w:t>
      </w:r>
      <w:r w:rsidR="00377FA6">
        <w:t>,</w:t>
      </w:r>
      <w:r w:rsidR="00FD2502">
        <w:t xml:space="preserve"> the key employ</w:t>
      </w:r>
      <w:r w:rsidR="00377FA6">
        <w:t>ees assigned to this project was on deployment for all of November so there is potential for it to be delayed. Currently working with the vender and hope to have the product at Kitsap 911 by the end of the year.</w:t>
      </w:r>
    </w:p>
    <w:p w14:paraId="4C56B696" w14:textId="59B63B1F" w:rsidR="00E10F38" w:rsidRDefault="00E10F38" w:rsidP="00706359">
      <w:pPr>
        <w:ind w:left="720"/>
        <w:jc w:val="both"/>
      </w:pPr>
    </w:p>
    <w:p w14:paraId="3F0709F9" w14:textId="0D596A0B" w:rsidR="00E10F38" w:rsidRDefault="00E10F38" w:rsidP="00706359">
      <w:pPr>
        <w:ind w:left="720"/>
        <w:jc w:val="both"/>
      </w:pPr>
      <w:r>
        <w:t>*</w:t>
      </w:r>
      <w:r w:rsidR="00377FA6">
        <w:t>2018-05-</w:t>
      </w:r>
      <w:r>
        <w:t xml:space="preserve">Fire Station Alerting- </w:t>
      </w:r>
      <w:r w:rsidR="00377FA6">
        <w:t xml:space="preserve">The statement of work will be sent out to both venders per directed by SAB. This will help get exact costs to outfit the stations. </w:t>
      </w:r>
    </w:p>
    <w:p w14:paraId="3CA10DA2" w14:textId="77777777" w:rsidR="00377FA6" w:rsidRDefault="00377FA6" w:rsidP="00706359">
      <w:pPr>
        <w:ind w:left="720"/>
        <w:jc w:val="both"/>
      </w:pPr>
    </w:p>
    <w:p w14:paraId="1CA712CB" w14:textId="024D2E25" w:rsidR="00E10F38" w:rsidRDefault="00E10F38" w:rsidP="00706359">
      <w:pPr>
        <w:ind w:left="720"/>
        <w:jc w:val="both"/>
      </w:pPr>
      <w:r>
        <w:t>*</w:t>
      </w:r>
      <w:r w:rsidR="00377FA6">
        <w:t>2018-06a-</w:t>
      </w:r>
      <w:r>
        <w:t xml:space="preserve">ASAP to PSAP- This </w:t>
      </w:r>
      <w:r w:rsidR="00DE6F70">
        <w:t>interface</w:t>
      </w:r>
      <w:r>
        <w:t xml:space="preserve"> allows alarm companies to send information electronically and then populates into CAD. </w:t>
      </w:r>
      <w:r w:rsidR="00377FA6">
        <w:t xml:space="preserve">The hardware has been received and working on getting Hexagon and the Monitor Association to work together and </w:t>
      </w:r>
      <w:proofErr w:type="gramStart"/>
      <w:r w:rsidR="00712287">
        <w:t>be</w:t>
      </w:r>
      <w:r w:rsidR="00377FA6">
        <w:t xml:space="preserve"> installed</w:t>
      </w:r>
      <w:proofErr w:type="gramEnd"/>
      <w:r w:rsidR="00377FA6">
        <w:t>.</w:t>
      </w:r>
    </w:p>
    <w:p w14:paraId="5CA2A56C" w14:textId="77777777" w:rsidR="00E10F38" w:rsidRDefault="00E10F38" w:rsidP="00706359">
      <w:pPr>
        <w:ind w:left="720"/>
        <w:jc w:val="both"/>
      </w:pPr>
    </w:p>
    <w:p w14:paraId="209A8B38" w14:textId="2BD8F354" w:rsidR="00706359" w:rsidRDefault="00706359" w:rsidP="00706359">
      <w:pPr>
        <w:ind w:left="720"/>
        <w:jc w:val="both"/>
      </w:pPr>
      <w:r>
        <w:t>*</w:t>
      </w:r>
      <w:r w:rsidR="00377FA6">
        <w:t>2018-09-</w:t>
      </w:r>
      <w:r w:rsidR="002660FA">
        <w:t>Closest Unit Dispatch</w:t>
      </w:r>
      <w:r>
        <w:t>-</w:t>
      </w:r>
      <w:r w:rsidR="00377FA6">
        <w:t>This project has been successful with a few minor changes with South Kitsap Fire and Rescue. The next agency Kitsap 911 is working with it Bainbridge Island Fire.</w:t>
      </w:r>
    </w:p>
    <w:p w14:paraId="0729ADBD" w14:textId="2B9E3DEF" w:rsidR="0020372C" w:rsidRDefault="0020372C" w:rsidP="00706359">
      <w:pPr>
        <w:ind w:left="720"/>
        <w:jc w:val="both"/>
      </w:pPr>
    </w:p>
    <w:p w14:paraId="70BAD0E3" w14:textId="5A30D1B1" w:rsidR="0020372C" w:rsidRDefault="0020372C" w:rsidP="00706359">
      <w:pPr>
        <w:ind w:left="720"/>
        <w:jc w:val="both"/>
      </w:pPr>
      <w:r>
        <w:t>*</w:t>
      </w:r>
      <w:r w:rsidR="00377FA6">
        <w:t>2018-11-Equipment Room Cooling-</w:t>
      </w:r>
      <w:r w:rsidR="00785522">
        <w:t>The research has been completed and the follow up work has bee</w:t>
      </w:r>
      <w:r w:rsidR="00834F53">
        <w:t>n added to the technical budget for 2019.</w:t>
      </w:r>
    </w:p>
    <w:p w14:paraId="73407916" w14:textId="2104992B" w:rsidR="00377FA6" w:rsidRDefault="00377FA6" w:rsidP="00706359">
      <w:pPr>
        <w:ind w:left="720"/>
        <w:jc w:val="both"/>
      </w:pPr>
    </w:p>
    <w:p w14:paraId="4874D30C" w14:textId="7F3FE2DA" w:rsidR="00377FA6" w:rsidRDefault="00377FA6" w:rsidP="00706359">
      <w:pPr>
        <w:ind w:left="720"/>
        <w:jc w:val="both"/>
      </w:pPr>
      <w:r>
        <w:lastRenderedPageBreak/>
        <w:t>*2018-18-Text D</w:t>
      </w:r>
      <w:bookmarkStart w:id="0" w:name="_GoBack"/>
      <w:bookmarkEnd w:id="0"/>
      <w:r>
        <w:t>iscovery-</w:t>
      </w:r>
      <w:r w:rsidR="00834F53">
        <w:t xml:space="preserve">There was a demo completed for text disclosures for public records. The company </w:t>
      </w:r>
      <w:proofErr w:type="gramStart"/>
      <w:r w:rsidR="00834F53">
        <w:t>is called</w:t>
      </w:r>
      <w:proofErr w:type="gramEnd"/>
      <w:r w:rsidR="00834F53">
        <w:t xml:space="preserve"> </w:t>
      </w:r>
      <w:proofErr w:type="spellStart"/>
      <w:r w:rsidR="00834F53">
        <w:t>telemessage</w:t>
      </w:r>
      <w:proofErr w:type="spellEnd"/>
      <w:r w:rsidR="00834F53">
        <w:t>. More information to come.</w:t>
      </w:r>
    </w:p>
    <w:p w14:paraId="0598DF29" w14:textId="55C09AC1" w:rsidR="0020372C" w:rsidRDefault="0020372C" w:rsidP="00706359">
      <w:pPr>
        <w:ind w:left="720"/>
        <w:jc w:val="both"/>
      </w:pPr>
    </w:p>
    <w:p w14:paraId="58FDC0F1" w14:textId="3E0C07FB" w:rsidR="0020372C" w:rsidRDefault="0020372C" w:rsidP="00706359">
      <w:pPr>
        <w:ind w:left="720"/>
        <w:jc w:val="both"/>
      </w:pPr>
      <w:r>
        <w:t>*</w:t>
      </w:r>
      <w:r w:rsidR="00377FA6">
        <w:t>2018-42-</w:t>
      </w:r>
      <w:r>
        <w:t xml:space="preserve">ACOM Replacement-This project replaces the radio equipment the dispatchers use due to a failing component. </w:t>
      </w:r>
      <w:r w:rsidR="00834F53">
        <w:t xml:space="preserve">All end user workstations </w:t>
      </w:r>
      <w:proofErr w:type="gramStart"/>
      <w:r w:rsidR="00834F53">
        <w:t>have been received</w:t>
      </w:r>
      <w:proofErr w:type="gramEnd"/>
      <w:r w:rsidR="00834F53">
        <w:t xml:space="preserve"> and will be shipped to </w:t>
      </w:r>
      <w:proofErr w:type="spellStart"/>
      <w:r w:rsidR="00834F53">
        <w:t>Zetron</w:t>
      </w:r>
      <w:proofErr w:type="spellEnd"/>
      <w:r w:rsidR="00834F53">
        <w:t xml:space="preserve">. There is an upcoming workshop at </w:t>
      </w:r>
      <w:proofErr w:type="spellStart"/>
      <w:r w:rsidR="00834F53">
        <w:t>Zetron</w:t>
      </w:r>
      <w:proofErr w:type="spellEnd"/>
      <w:r w:rsidR="00834F53">
        <w:t xml:space="preserve"> to work on the first steps. </w:t>
      </w:r>
    </w:p>
    <w:p w14:paraId="0C06F869" w14:textId="4A448E7D" w:rsidR="002316B6" w:rsidRDefault="002316B6" w:rsidP="00706359">
      <w:pPr>
        <w:ind w:left="720"/>
        <w:jc w:val="both"/>
      </w:pPr>
    </w:p>
    <w:p w14:paraId="431B24F5" w14:textId="0BA8307D" w:rsidR="002316B6" w:rsidRDefault="002316B6" w:rsidP="00706359">
      <w:pPr>
        <w:ind w:left="720"/>
        <w:jc w:val="both"/>
      </w:pPr>
      <w:r>
        <w:t>*</w:t>
      </w:r>
      <w:r w:rsidR="00377FA6">
        <w:t>2018-43-</w:t>
      </w:r>
      <w:r>
        <w:t xml:space="preserve">Power Redundancy- </w:t>
      </w:r>
      <w:r w:rsidR="00EF063B">
        <w:t>Currently working with Department of Emergency Management on a grant opportunity</w:t>
      </w:r>
      <w:r w:rsidR="007E20C3">
        <w:t>.</w:t>
      </w:r>
      <w:r w:rsidR="00EF063B">
        <w:t xml:space="preserve"> </w:t>
      </w:r>
    </w:p>
    <w:p w14:paraId="7F915E0A" w14:textId="10D74349" w:rsidR="00EF063B" w:rsidRDefault="00EF063B" w:rsidP="00706359">
      <w:pPr>
        <w:ind w:left="720"/>
        <w:jc w:val="both"/>
      </w:pPr>
    </w:p>
    <w:p w14:paraId="2D3D054D" w14:textId="2D9E881B" w:rsidR="00EF063B" w:rsidRDefault="00EF063B" w:rsidP="00706359">
      <w:pPr>
        <w:ind w:left="720"/>
        <w:jc w:val="both"/>
      </w:pPr>
      <w:r>
        <w:t>*2018-1-Backup Center-There is no additional delays and still on track for 1</w:t>
      </w:r>
      <w:r w:rsidRPr="00EF063B">
        <w:rPr>
          <w:vertAlign w:val="superscript"/>
        </w:rPr>
        <w:t>st</w:t>
      </w:r>
      <w:r>
        <w:t xml:space="preserve"> quarter of 2019.</w:t>
      </w:r>
    </w:p>
    <w:p w14:paraId="0304ECA4" w14:textId="525E6CCE" w:rsidR="002316B6" w:rsidRDefault="002316B6" w:rsidP="00706359">
      <w:pPr>
        <w:ind w:left="720"/>
        <w:jc w:val="both"/>
      </w:pPr>
    </w:p>
    <w:p w14:paraId="017EBD79" w14:textId="50DA0802" w:rsidR="00787823" w:rsidRPr="00787823" w:rsidRDefault="00787823" w:rsidP="00787823">
      <w:pPr>
        <w:jc w:val="both"/>
        <w:rPr>
          <w:b/>
          <w:color w:val="008080"/>
        </w:rPr>
      </w:pPr>
    </w:p>
    <w:p w14:paraId="57720A85" w14:textId="211C0045" w:rsidR="00787823" w:rsidRPr="00787823" w:rsidRDefault="00787823" w:rsidP="00787823">
      <w:pPr>
        <w:jc w:val="both"/>
        <w:rPr>
          <w:b/>
          <w:color w:val="008080"/>
        </w:rPr>
      </w:pPr>
      <w:r w:rsidRPr="00787823">
        <w:rPr>
          <w:b/>
          <w:color w:val="008080"/>
        </w:rPr>
        <w:t>December 4</w:t>
      </w:r>
      <w:r w:rsidRPr="00787823">
        <w:rPr>
          <w:b/>
          <w:color w:val="008080"/>
          <w:vertAlign w:val="superscript"/>
        </w:rPr>
        <w:t>th</w:t>
      </w:r>
      <w:r w:rsidRPr="00787823">
        <w:rPr>
          <w:b/>
          <w:color w:val="008080"/>
        </w:rPr>
        <w:t xml:space="preserve"> Board Meeting</w:t>
      </w:r>
    </w:p>
    <w:p w14:paraId="791D2F40" w14:textId="56E28A05" w:rsidR="00BC3A07" w:rsidRDefault="00EF063B" w:rsidP="002316B6">
      <w:pPr>
        <w:jc w:val="both"/>
      </w:pPr>
      <w:r>
        <w:t>The agenda items for the December 4</w:t>
      </w:r>
      <w:r w:rsidRPr="00EF063B">
        <w:rPr>
          <w:vertAlign w:val="superscript"/>
        </w:rPr>
        <w:t>th</w:t>
      </w:r>
      <w:r>
        <w:t xml:space="preserve"> Board of Directors Meeting </w:t>
      </w:r>
      <w:proofErr w:type="gramStart"/>
      <w:r>
        <w:t>were discussed</w:t>
      </w:r>
      <w:proofErr w:type="gramEnd"/>
      <w:r>
        <w:t>.</w:t>
      </w:r>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1EB776E7" w14:textId="5115E735" w:rsidR="00B4422F" w:rsidRDefault="00C36590" w:rsidP="00C36590">
      <w:pPr>
        <w:jc w:val="both"/>
      </w:pPr>
      <w:r>
        <w:t>None</w:t>
      </w:r>
    </w:p>
    <w:p w14:paraId="331CF551" w14:textId="77777777" w:rsidR="000F2316" w:rsidRDefault="000F2316" w:rsidP="00B20AA3">
      <w:pPr>
        <w:ind w:left="1080"/>
        <w:jc w:val="both"/>
      </w:pPr>
    </w:p>
    <w:p w14:paraId="491AEF56" w14:textId="59F0ABE0"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265370FF" w14:textId="08E5CB73" w:rsidR="006F17CD" w:rsidRPr="00B458CD" w:rsidRDefault="002C4510" w:rsidP="00446C9C">
      <w:pPr>
        <w:rPr>
          <w:bCs/>
        </w:rPr>
      </w:pPr>
      <w:r>
        <w:rPr>
          <w:bCs/>
        </w:rPr>
        <w:t xml:space="preserve">Regarding the Thurston County sales tax proposal, </w:t>
      </w:r>
      <w:r w:rsidR="00EF063B" w:rsidRPr="00B458CD">
        <w:rPr>
          <w:bCs/>
        </w:rPr>
        <w:t xml:space="preserve">Director Sheriff Simpson </w:t>
      </w:r>
      <w:r w:rsidR="00B458CD" w:rsidRPr="00B458CD">
        <w:rPr>
          <w:bCs/>
        </w:rPr>
        <w:t>stated</w:t>
      </w:r>
      <w:r w:rsidR="00EF063B" w:rsidRPr="00B458CD">
        <w:rPr>
          <w:bCs/>
        </w:rPr>
        <w:t xml:space="preserve"> </w:t>
      </w:r>
      <w:r>
        <w:rPr>
          <w:bCs/>
        </w:rPr>
        <w:t>that the</w:t>
      </w:r>
      <w:r w:rsidR="00EF063B" w:rsidRPr="00B458CD">
        <w:rPr>
          <w:bCs/>
        </w:rPr>
        <w:t xml:space="preserve"> </w:t>
      </w:r>
      <w:r w:rsidR="00712287" w:rsidRPr="00B458CD">
        <w:rPr>
          <w:bCs/>
        </w:rPr>
        <w:t>Sheriff’s</w:t>
      </w:r>
      <w:r w:rsidR="00EF063B" w:rsidRPr="00B458CD">
        <w:rPr>
          <w:bCs/>
        </w:rPr>
        <w:t xml:space="preserve"> office is looking for a levy and </w:t>
      </w:r>
      <w:r>
        <w:rPr>
          <w:bCs/>
        </w:rPr>
        <w:t xml:space="preserve">believes they </w:t>
      </w:r>
      <w:r w:rsidR="00EF063B" w:rsidRPr="00B458CD">
        <w:rPr>
          <w:bCs/>
        </w:rPr>
        <w:t xml:space="preserve">should </w:t>
      </w:r>
      <w:r w:rsidR="00B458CD" w:rsidRPr="00B458CD">
        <w:rPr>
          <w:bCs/>
        </w:rPr>
        <w:t>strategize these together appropriately</w:t>
      </w:r>
      <w:r w:rsidR="00EF063B" w:rsidRPr="00B458CD">
        <w:rPr>
          <w:bCs/>
        </w:rPr>
        <w:t xml:space="preserve">. </w:t>
      </w:r>
      <w:r w:rsidR="00B458CD" w:rsidRPr="00B458CD">
        <w:rPr>
          <w:bCs/>
        </w:rPr>
        <w:t>Additionally, h</w:t>
      </w:r>
      <w:r w:rsidR="00EF063B" w:rsidRPr="00B458CD">
        <w:rPr>
          <w:bCs/>
        </w:rPr>
        <w:t>e has been asking the commissioners to fin</w:t>
      </w:r>
      <w:r w:rsidR="00B458CD" w:rsidRPr="00B458CD">
        <w:rPr>
          <w:bCs/>
        </w:rPr>
        <w:t>d</w:t>
      </w:r>
      <w:r w:rsidR="00EF063B" w:rsidRPr="00B458CD">
        <w:rPr>
          <w:bCs/>
        </w:rPr>
        <w:t xml:space="preserve"> suitable funding.</w:t>
      </w:r>
    </w:p>
    <w:p w14:paraId="281829C3" w14:textId="1B4FB400" w:rsidR="00EF063B" w:rsidRPr="00B458CD" w:rsidRDefault="00EF063B" w:rsidP="00446C9C">
      <w:pPr>
        <w:rPr>
          <w:bCs/>
        </w:rPr>
      </w:pPr>
    </w:p>
    <w:p w14:paraId="5BB92483" w14:textId="04EB0984" w:rsidR="00EF063B" w:rsidRDefault="002C4510" w:rsidP="00446C9C">
      <w:pPr>
        <w:rPr>
          <w:bCs/>
        </w:rPr>
      </w:pPr>
      <w:r>
        <w:rPr>
          <w:bCs/>
        </w:rPr>
        <w:t xml:space="preserve">Regarding the cost of the state audit, </w:t>
      </w:r>
      <w:r w:rsidR="00B458CD" w:rsidRPr="00B458CD">
        <w:rPr>
          <w:bCs/>
        </w:rPr>
        <w:t xml:space="preserve">Director Sheriff Simpson </w:t>
      </w:r>
      <w:r>
        <w:rPr>
          <w:bCs/>
        </w:rPr>
        <w:t xml:space="preserve">asked if </w:t>
      </w:r>
      <w:r w:rsidR="00B458CD" w:rsidRPr="00B458CD">
        <w:rPr>
          <w:bCs/>
        </w:rPr>
        <w:t>we have the ability to go out and find an auditor or</w:t>
      </w:r>
      <w:r>
        <w:rPr>
          <w:bCs/>
        </w:rPr>
        <w:t xml:space="preserve"> if</w:t>
      </w:r>
      <w:r w:rsidR="00B458CD" w:rsidRPr="00B458CD">
        <w:rPr>
          <w:bCs/>
        </w:rPr>
        <w:t xml:space="preserve"> are we required to use the State Auditor</w:t>
      </w:r>
      <w:r>
        <w:rPr>
          <w:bCs/>
        </w:rPr>
        <w:t>. His concern was over what he perceived to be a high costs and over the use of tax dollars</w:t>
      </w:r>
      <w:r w:rsidR="00B458CD" w:rsidRPr="00B458CD">
        <w:rPr>
          <w:bCs/>
        </w:rPr>
        <w:t xml:space="preserve"> </w:t>
      </w:r>
      <w:proofErr w:type="gramStart"/>
      <w:r>
        <w:rPr>
          <w:bCs/>
        </w:rPr>
        <w:t>being paid</w:t>
      </w:r>
      <w:proofErr w:type="gramEnd"/>
      <w:r>
        <w:rPr>
          <w:bCs/>
        </w:rPr>
        <w:t xml:space="preserve"> to the State Auditor</w:t>
      </w:r>
      <w:r w:rsidR="00B458CD" w:rsidRPr="00B458CD">
        <w:rPr>
          <w:bCs/>
        </w:rPr>
        <w:t>. He wants it on the record that</w:t>
      </w:r>
      <w:r>
        <w:rPr>
          <w:bCs/>
        </w:rPr>
        <w:t xml:space="preserve"> not having an option to choose an auditor </w:t>
      </w:r>
      <w:r w:rsidR="00B458CD" w:rsidRPr="00B458CD">
        <w:rPr>
          <w:bCs/>
        </w:rPr>
        <w:t>sucks. T</w:t>
      </w:r>
      <w:r>
        <w:rPr>
          <w:bCs/>
        </w:rPr>
        <w:t>his is another unfunded mandate</w:t>
      </w:r>
      <w:r w:rsidR="00B458CD" w:rsidRPr="00B458CD">
        <w:rPr>
          <w:bCs/>
        </w:rPr>
        <w:t xml:space="preserve"> and</w:t>
      </w:r>
      <w:r>
        <w:rPr>
          <w:bCs/>
        </w:rPr>
        <w:t xml:space="preserve"> we</w:t>
      </w:r>
      <w:r w:rsidR="00B458CD" w:rsidRPr="00B458CD">
        <w:rPr>
          <w:bCs/>
        </w:rPr>
        <w:t xml:space="preserve"> need to let </w:t>
      </w:r>
      <w:r>
        <w:rPr>
          <w:bCs/>
        </w:rPr>
        <w:t>the</w:t>
      </w:r>
      <w:r w:rsidR="00C459CB">
        <w:rPr>
          <w:bCs/>
        </w:rPr>
        <w:t xml:space="preserve"> </w:t>
      </w:r>
      <w:r w:rsidR="00B458CD" w:rsidRPr="00B458CD">
        <w:rPr>
          <w:bCs/>
        </w:rPr>
        <w:t>legislature know we already pay state taxes and now we are using local taxes</w:t>
      </w:r>
      <w:r>
        <w:rPr>
          <w:bCs/>
        </w:rPr>
        <w:t xml:space="preserve"> for this</w:t>
      </w:r>
      <w:r w:rsidR="00B458CD" w:rsidRPr="00B458CD">
        <w:rPr>
          <w:bCs/>
        </w:rPr>
        <w:t xml:space="preserve">. </w:t>
      </w:r>
    </w:p>
    <w:p w14:paraId="5FB92224" w14:textId="5A9795DE" w:rsidR="00B458CD" w:rsidRDefault="00B458CD" w:rsidP="00446C9C">
      <w:pPr>
        <w:rPr>
          <w:bCs/>
        </w:rPr>
      </w:pPr>
    </w:p>
    <w:p w14:paraId="045D48A2" w14:textId="502917C2" w:rsidR="00B458CD" w:rsidRPr="00B458CD" w:rsidRDefault="00B458CD" w:rsidP="00446C9C">
      <w:pPr>
        <w:rPr>
          <w:bCs/>
        </w:rPr>
      </w:pPr>
      <w:r>
        <w:rPr>
          <w:bCs/>
        </w:rPr>
        <w:t xml:space="preserve">Director David Ellingson congratulated Mr. Kirton and staff on an outstanding audit. Mr. Kirton recognized Finance Manager Steve Rogers for his efforts, as he was not the Financial Manager for any of the period that </w:t>
      </w:r>
      <w:r w:rsidR="003530A8">
        <w:rPr>
          <w:bCs/>
        </w:rPr>
        <w:t>under audit but</w:t>
      </w:r>
      <w:r>
        <w:rPr>
          <w:bCs/>
        </w:rPr>
        <w:t xml:space="preserve"> rose to the occasion. Kitsap 911 is pleased there were no recommendations. </w:t>
      </w:r>
    </w:p>
    <w:p w14:paraId="4798A24B" w14:textId="4C3874BD" w:rsidR="00FE4757" w:rsidRDefault="00FE4757" w:rsidP="00225F2C">
      <w:pPr>
        <w:rPr>
          <w:b/>
          <w:color w:val="008080"/>
        </w:rPr>
      </w:pPr>
    </w:p>
    <w:p w14:paraId="0AE0E0C3" w14:textId="77777777" w:rsidR="004C4B44" w:rsidRDefault="004C4B44" w:rsidP="214BC9EA">
      <w:pPr>
        <w:ind w:left="1200"/>
        <w:jc w:val="center"/>
        <w:rPr>
          <w:b/>
          <w:bCs/>
        </w:rPr>
      </w:pPr>
    </w:p>
    <w:p w14:paraId="3280F091" w14:textId="3EBFDC2E" w:rsidR="0087500F" w:rsidRPr="00367C92" w:rsidRDefault="00704ED9" w:rsidP="214BC9EA">
      <w:pPr>
        <w:ind w:left="1200"/>
        <w:jc w:val="center"/>
        <w:rPr>
          <w:b/>
          <w:bCs/>
        </w:rPr>
      </w:pPr>
      <w:r>
        <w:rPr>
          <w:b/>
          <w:bCs/>
        </w:rPr>
        <w:t xml:space="preserve">Adjournment </w:t>
      </w:r>
      <w:r w:rsidR="00790A6B">
        <w:rPr>
          <w:b/>
          <w:bCs/>
        </w:rPr>
        <w:t>14:17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05DC8626" w:rsidR="00D46FF1" w:rsidRDefault="696C5F50" w:rsidP="00C66C5F">
      <w:pPr>
        <w:pStyle w:val="Heading2"/>
        <w:ind w:firstLine="720"/>
        <w:jc w:val="center"/>
      </w:pPr>
      <w:r>
        <w:t xml:space="preserve"> </w:t>
      </w:r>
      <w:r w:rsidR="00B458CD">
        <w:t>December 12</w:t>
      </w:r>
      <w:r w:rsidR="006348EF">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0B2293C8"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377FA6">
      <w:rPr>
        <w:u w:val="single"/>
      </w:rPr>
      <w:t>November 28</w:t>
    </w:r>
    <w:r w:rsidR="0023064D">
      <w:rPr>
        <w:u w:val="single"/>
      </w:rPr>
      <w:t>,</w:t>
    </w:r>
    <w:r w:rsidR="00DB70D9">
      <w:rPr>
        <w:u w:val="single"/>
      </w:rPr>
      <w:t xml:space="preserve">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7E20C3">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1F9"/>
    <w:rsid w:val="000E7347"/>
    <w:rsid w:val="000E7EA6"/>
    <w:rsid w:val="000F175E"/>
    <w:rsid w:val="000F1E53"/>
    <w:rsid w:val="000F2316"/>
    <w:rsid w:val="000F27F2"/>
    <w:rsid w:val="000F2EAE"/>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7192"/>
    <w:rsid w:val="003E781A"/>
    <w:rsid w:val="003F0D23"/>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228B"/>
    <w:rsid w:val="0058269E"/>
    <w:rsid w:val="00582C41"/>
    <w:rsid w:val="00583011"/>
    <w:rsid w:val="005837EA"/>
    <w:rsid w:val="005838C0"/>
    <w:rsid w:val="005841F5"/>
    <w:rsid w:val="005844B2"/>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0C3"/>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35FD"/>
    <w:rsid w:val="00934660"/>
    <w:rsid w:val="00937063"/>
    <w:rsid w:val="00940828"/>
    <w:rsid w:val="009409EA"/>
    <w:rsid w:val="00940CA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387C"/>
    <w:rsid w:val="009A48F3"/>
    <w:rsid w:val="009A5A23"/>
    <w:rsid w:val="009A5C65"/>
    <w:rsid w:val="009A62EE"/>
    <w:rsid w:val="009A78C7"/>
    <w:rsid w:val="009B00E2"/>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09B"/>
    <w:rsid w:val="00A60E34"/>
    <w:rsid w:val="00A623AC"/>
    <w:rsid w:val="00A6329B"/>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26"/>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E70D1-191A-48BB-9D97-7F0A1576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4</Pages>
  <Words>1445</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6</cp:revision>
  <cp:lastPrinted>2016-05-17T18:12:00Z</cp:lastPrinted>
  <dcterms:created xsi:type="dcterms:W3CDTF">2018-12-07T00:06:00Z</dcterms:created>
  <dcterms:modified xsi:type="dcterms:W3CDTF">2018-12-28T19:20:00Z</dcterms:modified>
</cp:coreProperties>
</file>